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C4" w:rsidRDefault="00453AC4" w:rsidP="00453AC4">
      <w:pPr>
        <w:widowControl w:val="0"/>
        <w:autoSpaceDE w:val="0"/>
        <w:autoSpaceDN w:val="0"/>
        <w:bidi w:val="0"/>
        <w:adjustRightInd w:val="0"/>
        <w:rPr>
          <w:rFonts w:ascii="Arial" w:hAnsi="Arial"/>
        </w:rPr>
      </w:pPr>
    </w:p>
    <w:p w:rsidR="00453AC4" w:rsidRDefault="00453AC4" w:rsidP="00453AC4">
      <w:pPr>
        <w:widowControl w:val="0"/>
        <w:autoSpaceDE w:val="0"/>
        <w:autoSpaceDN w:val="0"/>
        <w:bidi w:val="0"/>
        <w:adjustRightInd w:val="0"/>
        <w:jc w:val="center"/>
        <w:rPr>
          <w:rFonts w:ascii="Arial" w:hAnsi="Arial"/>
        </w:rPr>
      </w:pPr>
      <w:r>
        <w:rPr>
          <w:rFonts w:ascii="Arial" w:hAnsi="Arial"/>
          <w:b/>
          <w:bCs/>
          <w:color w:val="FF0000"/>
          <w:sz w:val="32"/>
          <w:szCs w:val="32"/>
        </w:rPr>
        <w:t>Resume</w:t>
      </w:r>
    </w:p>
    <w:p w:rsidR="00453AC4" w:rsidRDefault="00453AC4" w:rsidP="00453AC4">
      <w:pPr>
        <w:widowControl w:val="0"/>
        <w:autoSpaceDE w:val="0"/>
        <w:autoSpaceDN w:val="0"/>
        <w:bidi w:val="0"/>
        <w:adjustRightInd w:val="0"/>
        <w:rPr>
          <w:rFonts w:ascii="Arial" w:hAnsi="Arial"/>
        </w:rPr>
      </w:pPr>
      <w:r>
        <w:rPr>
          <w:rFonts w:ascii="Arial" w:hAnsi="Arial"/>
          <w:b/>
          <w:bCs/>
        </w:rPr>
        <w:t xml:space="preserve">Mohamed Sobhi Khattab, </w:t>
      </w:r>
      <w:r>
        <w:rPr>
          <w:rFonts w:ascii="Arial" w:hAnsi="Arial"/>
          <w:b/>
          <w:bCs/>
          <w:u w:val="single"/>
        </w:rPr>
        <w:t xml:space="preserve">Transcriber and voice translator </w:t>
      </w:r>
    </w:p>
    <w:p w:rsidR="00453AC4" w:rsidRDefault="00453AC4" w:rsidP="00453AC4">
      <w:pPr>
        <w:widowControl w:val="0"/>
        <w:autoSpaceDE w:val="0"/>
        <w:autoSpaceDN w:val="0"/>
        <w:bidi w:val="0"/>
        <w:adjustRightInd w:val="0"/>
        <w:rPr>
          <w:rFonts w:ascii="Arial" w:hAnsi="Arial"/>
        </w:rPr>
      </w:pPr>
      <w:bookmarkStart w:id="0" w:name="_GoBack"/>
      <w:r>
        <w:rPr>
          <w:rFonts w:ascii="Arial" w:hAnsi="Arial"/>
        </w:rPr>
        <w:t xml:space="preserve">Kom Hamada, Egypt, </w:t>
      </w:r>
    </w:p>
    <w:bookmarkEnd w:id="0"/>
    <w:p w:rsidR="00453AC4" w:rsidRDefault="00955122" w:rsidP="00453AC4">
      <w:pPr>
        <w:widowControl w:val="0"/>
        <w:autoSpaceDE w:val="0"/>
        <w:autoSpaceDN w:val="0"/>
        <w:bidi w:val="0"/>
        <w:adjustRightInd w:val="0"/>
        <w:rPr>
          <w:rFonts w:ascii="Arial" w:hAnsi="Arial"/>
          <w:b/>
          <w:bCs/>
        </w:rPr>
      </w:pPr>
      <w:r>
        <w:fldChar w:fldCharType="begin"/>
      </w:r>
      <w:r>
        <w:instrText xml:space="preserve"> HYPERLINK "https://www.linkedin.com/in/mohamed-khattab-996493336/" </w:instrText>
      </w:r>
      <w:r>
        <w:fldChar w:fldCharType="separate"/>
      </w:r>
      <w:r w:rsidR="00453AC4">
        <w:rPr>
          <w:rStyle w:val="Hyperlink"/>
          <w:rFonts w:ascii="Arial" w:hAnsi="Arial"/>
          <w:b/>
          <w:bCs/>
        </w:rPr>
        <w:t>https://www.linkedin.com/in/mohamed-khattab-996493336/</w:t>
      </w:r>
      <w:r>
        <w:rPr>
          <w:rStyle w:val="Hyperlink"/>
          <w:rFonts w:ascii="Arial" w:hAnsi="Arial"/>
          <w:b/>
          <w:bCs/>
        </w:rPr>
        <w:fldChar w:fldCharType="end"/>
      </w:r>
    </w:p>
    <w:p w:rsidR="00453AC4" w:rsidRPr="00453AC4" w:rsidRDefault="00955122" w:rsidP="00453AC4">
      <w:pPr>
        <w:widowControl w:val="0"/>
        <w:autoSpaceDE w:val="0"/>
        <w:autoSpaceDN w:val="0"/>
        <w:bidi w:val="0"/>
        <w:adjustRightInd w:val="0"/>
        <w:rPr>
          <w:rFonts w:ascii="Arial" w:hAnsi="Arial"/>
          <w:b/>
          <w:bCs/>
          <w:color w:val="004DBB"/>
          <w:u w:val="single"/>
        </w:rPr>
      </w:pPr>
      <w:hyperlink r:id="rId5" w:history="1">
        <w:r w:rsidR="00453AC4" w:rsidRPr="00453AC4">
          <w:rPr>
            <w:rStyle w:val="Hyperlink"/>
            <w:rFonts w:ascii="Arial" w:hAnsi="Arial"/>
            <w:b/>
            <w:bCs/>
          </w:rPr>
          <w:t>a70151694@gmail.com</w:t>
        </w:r>
      </w:hyperlink>
      <w:r w:rsidR="00453AC4" w:rsidRPr="00453AC4">
        <w:rPr>
          <w:rFonts w:ascii="Arial" w:hAnsi="Arial"/>
          <w:b/>
          <w:bCs/>
          <w:color w:val="004DBB"/>
          <w:u w:val="single"/>
        </w:rPr>
        <w:t xml:space="preserve">  01016219019</w:t>
      </w:r>
    </w:p>
    <w:p w:rsidR="00453AC4" w:rsidRDefault="00453AC4" w:rsidP="00453AC4">
      <w:pPr>
        <w:widowControl w:val="0"/>
        <w:autoSpaceDE w:val="0"/>
        <w:autoSpaceDN w:val="0"/>
        <w:bidi w:val="0"/>
        <w:adjustRightInd w:val="0"/>
        <w:rPr>
          <w:rFonts w:ascii="Arial" w:hAnsi="Arial"/>
        </w:rPr>
      </w:pPr>
      <w:r>
        <w:rPr>
          <w:rFonts w:ascii="Arial" w:hAnsi="Arial"/>
          <w:b/>
          <w:bCs/>
        </w:rPr>
        <w:t>SUMMARY</w:t>
      </w:r>
    </w:p>
    <w:p w:rsidR="00453AC4" w:rsidRDefault="00955122" w:rsidP="0080380F">
      <w:pPr>
        <w:widowControl w:val="0"/>
        <w:autoSpaceDE w:val="0"/>
        <w:autoSpaceDN w:val="0"/>
        <w:bidi w:val="0"/>
        <w:adjustRightInd w:val="0"/>
        <w:rPr>
          <w:rFonts w:ascii="Arial" w:hAnsi="Arial"/>
        </w:rPr>
      </w:pPr>
      <w:proofErr w:type="gramStart"/>
      <w:r>
        <w:rPr>
          <w:rFonts w:ascii="Arial" w:hAnsi="Arial"/>
        </w:rPr>
        <w:t>D</w:t>
      </w:r>
      <w:r w:rsidR="00453AC4">
        <w:rPr>
          <w:rFonts w:ascii="Arial" w:hAnsi="Arial"/>
        </w:rPr>
        <w:t>ynamic Transcriber and voice translator with 5 years of experience in translatin</w:t>
      </w:r>
      <w:r w:rsidR="0080380F">
        <w:rPr>
          <w:rFonts w:ascii="Arial" w:hAnsi="Arial"/>
        </w:rPr>
        <w:t>g</w:t>
      </w:r>
      <w:r w:rsidR="00453AC4">
        <w:rPr>
          <w:rFonts w:ascii="Arial" w:hAnsi="Arial"/>
        </w:rPr>
        <w:t xml:space="preserve"> videos and subtitles.</w:t>
      </w:r>
      <w:proofErr w:type="gramEnd"/>
      <w:r w:rsidR="00453AC4">
        <w:rPr>
          <w:rFonts w:ascii="Arial" w:hAnsi="Arial"/>
        </w:rPr>
        <w:t xml:space="preserve"> Proficient in subtitle translation and general translation, backed by a Bachelor of Laws degree. Successfully conducted legal research and produced comprehensive legal reports in previous roles. Eager to leverage unique language skills and extensive translation experience to meet the needs of clients and contribute significantly to the success of any organization.</w:t>
      </w:r>
    </w:p>
    <w:p w:rsidR="00453AC4" w:rsidRDefault="00453AC4" w:rsidP="00453AC4">
      <w:pPr>
        <w:widowControl w:val="0"/>
        <w:autoSpaceDE w:val="0"/>
        <w:autoSpaceDN w:val="0"/>
        <w:bidi w:val="0"/>
        <w:adjustRightInd w:val="0"/>
        <w:rPr>
          <w:rFonts w:ascii="Arial" w:hAnsi="Arial"/>
          <w:b/>
          <w:bCs/>
        </w:rPr>
      </w:pPr>
      <w:r>
        <w:rPr>
          <w:rFonts w:ascii="Arial" w:hAnsi="Arial"/>
          <w:b/>
          <w:bCs/>
        </w:rPr>
        <w:t>WORK EXPERIENCE</w:t>
      </w:r>
    </w:p>
    <w:p w:rsidR="005006B7" w:rsidRDefault="005006B7" w:rsidP="009F3D6D">
      <w:pPr>
        <w:widowControl w:val="0"/>
        <w:autoSpaceDE w:val="0"/>
        <w:autoSpaceDN w:val="0"/>
        <w:bidi w:val="0"/>
        <w:adjustRightInd w:val="0"/>
        <w:rPr>
          <w:rFonts w:ascii="Arial" w:hAnsi="Arial"/>
          <w:b/>
          <w:bCs/>
          <w:lang w:bidi="ar-EG"/>
        </w:rPr>
      </w:pPr>
      <w:r w:rsidRPr="005006B7">
        <w:rPr>
          <w:rFonts w:ascii="Arial" w:hAnsi="Arial"/>
          <w:b/>
          <w:bCs/>
        </w:rPr>
        <w:t xml:space="preserve">Performed general </w:t>
      </w:r>
      <w:r>
        <w:rPr>
          <w:rFonts w:ascii="Arial" w:hAnsi="Arial"/>
          <w:b/>
          <w:bCs/>
        </w:rPr>
        <w:t>Transcription</w:t>
      </w:r>
      <w:r w:rsidRPr="005006B7">
        <w:rPr>
          <w:rFonts w:ascii="Arial" w:hAnsi="Arial"/>
          <w:b/>
          <w:bCs/>
        </w:rPr>
        <w:t xml:space="preserve"> services, providing high-quality, culturally relevant </w:t>
      </w:r>
      <w:r>
        <w:rPr>
          <w:rFonts w:ascii="Arial" w:hAnsi="Arial"/>
          <w:b/>
          <w:bCs/>
        </w:rPr>
        <w:t xml:space="preserve">Transcription </w:t>
      </w:r>
      <w:proofErr w:type="gramStart"/>
      <w:r w:rsidR="009F3D6D" w:rsidRPr="009F3D6D">
        <w:rPr>
          <w:rFonts w:ascii="Arial" w:hAnsi="Arial"/>
          <w:b/>
          <w:bCs/>
          <w:lang w:bidi="ar-EG"/>
        </w:rPr>
        <w:t>Providing</w:t>
      </w:r>
      <w:proofErr w:type="gramEnd"/>
      <w:r w:rsidR="009F3D6D" w:rsidRPr="009F3D6D">
        <w:rPr>
          <w:rFonts w:ascii="Arial" w:hAnsi="Arial"/>
          <w:b/>
          <w:bCs/>
          <w:lang w:bidi="ar-EG"/>
        </w:rPr>
        <w:t xml:space="preserve"> audio transcription services for videos and translating them into any language from March 2020 until now.</w:t>
      </w:r>
    </w:p>
    <w:p w:rsidR="005006B7" w:rsidRDefault="00453AC4" w:rsidP="005006B7">
      <w:pPr>
        <w:widowControl w:val="0"/>
        <w:autoSpaceDE w:val="0"/>
        <w:autoSpaceDN w:val="0"/>
        <w:bidi w:val="0"/>
        <w:adjustRightInd w:val="0"/>
        <w:rPr>
          <w:rFonts w:ascii="Arial" w:hAnsi="Arial"/>
        </w:rPr>
      </w:pPr>
      <w:r>
        <w:rPr>
          <w:rFonts w:ascii="Arial" w:hAnsi="Arial"/>
          <w:b/>
          <w:bCs/>
        </w:rPr>
        <w:t>EDUCATION</w:t>
      </w:r>
    </w:p>
    <w:p w:rsidR="00453AC4" w:rsidRDefault="00453AC4" w:rsidP="007D62DE">
      <w:pPr>
        <w:widowControl w:val="0"/>
        <w:autoSpaceDE w:val="0"/>
        <w:autoSpaceDN w:val="0"/>
        <w:bidi w:val="0"/>
        <w:adjustRightInd w:val="0"/>
        <w:rPr>
          <w:rFonts w:ascii="Arial" w:hAnsi="Arial"/>
        </w:rPr>
      </w:pPr>
      <w:r>
        <w:rPr>
          <w:rFonts w:ascii="Arial" w:hAnsi="Arial"/>
        </w:rPr>
        <w:t xml:space="preserve">Sep </w:t>
      </w:r>
      <w:r w:rsidR="007D62DE" w:rsidRPr="007D62DE">
        <w:rPr>
          <w:rFonts w:ascii="Arial" w:hAnsi="Arial"/>
        </w:rPr>
        <w:t>Bachelor of Laws 2001 Alexandria University from September 1994 until 2001</w:t>
      </w:r>
    </w:p>
    <w:p w:rsidR="00453AC4" w:rsidRDefault="00453AC4" w:rsidP="00453AC4">
      <w:pPr>
        <w:widowControl w:val="0"/>
        <w:autoSpaceDE w:val="0"/>
        <w:autoSpaceDN w:val="0"/>
        <w:bidi w:val="0"/>
        <w:adjustRightInd w:val="0"/>
        <w:rPr>
          <w:rFonts w:ascii="Arial" w:hAnsi="Arial"/>
        </w:rPr>
      </w:pPr>
      <w:r>
        <w:rPr>
          <w:rFonts w:ascii="Arial" w:hAnsi="Arial"/>
        </w:rPr>
        <w:t>Alexandria University</w:t>
      </w:r>
    </w:p>
    <w:p w:rsidR="00453AC4" w:rsidRDefault="00453AC4" w:rsidP="00453AC4">
      <w:pPr>
        <w:widowControl w:val="0"/>
        <w:autoSpaceDE w:val="0"/>
        <w:autoSpaceDN w:val="0"/>
        <w:bidi w:val="0"/>
        <w:adjustRightInd w:val="0"/>
        <w:rPr>
          <w:rFonts w:ascii="Arial" w:hAnsi="Arial"/>
        </w:rPr>
      </w:pPr>
      <w:r>
        <w:rPr>
          <w:rFonts w:ascii="Arial" w:hAnsi="Arial"/>
        </w:rPr>
        <w:t>Bachelor of Law, Law</w:t>
      </w:r>
    </w:p>
    <w:p w:rsidR="00453AC4" w:rsidRDefault="00453AC4" w:rsidP="00453AC4">
      <w:pPr>
        <w:widowControl w:val="0"/>
        <w:autoSpaceDE w:val="0"/>
        <w:autoSpaceDN w:val="0"/>
        <w:bidi w:val="0"/>
        <w:adjustRightInd w:val="0"/>
        <w:rPr>
          <w:rFonts w:ascii="Arial" w:hAnsi="Arial"/>
        </w:rPr>
      </w:pPr>
      <w:r>
        <w:rPr>
          <w:rFonts w:ascii="Arial" w:hAnsi="Arial"/>
        </w:rPr>
        <w:t>Alexandria, Egypt</w:t>
      </w:r>
    </w:p>
    <w:p w:rsidR="00453AC4" w:rsidRDefault="00453AC4" w:rsidP="00453AC4">
      <w:pPr>
        <w:widowControl w:val="0"/>
        <w:autoSpaceDE w:val="0"/>
        <w:autoSpaceDN w:val="0"/>
        <w:bidi w:val="0"/>
        <w:adjustRightInd w:val="0"/>
        <w:rPr>
          <w:rFonts w:ascii="Arial" w:hAnsi="Arial"/>
        </w:rPr>
      </w:pPr>
      <w:r>
        <w:rPr>
          <w:rFonts w:ascii="Arial" w:hAnsi="Arial"/>
        </w:rPr>
        <w:t>Completed Bachelor of Laws degree with a focus on legal studies.</w:t>
      </w:r>
    </w:p>
    <w:p w:rsidR="00453AC4" w:rsidRDefault="00453AC4" w:rsidP="00453AC4">
      <w:pPr>
        <w:widowControl w:val="0"/>
        <w:autoSpaceDE w:val="0"/>
        <w:autoSpaceDN w:val="0"/>
        <w:bidi w:val="0"/>
        <w:adjustRightInd w:val="0"/>
        <w:rPr>
          <w:rFonts w:ascii="Arial" w:hAnsi="Arial"/>
        </w:rPr>
      </w:pPr>
      <w:r>
        <w:rPr>
          <w:rFonts w:ascii="Arial" w:hAnsi="Arial"/>
          <w:b/>
          <w:bCs/>
        </w:rPr>
        <w:t>SKILLS</w:t>
      </w:r>
    </w:p>
    <w:p w:rsidR="00453AC4" w:rsidRDefault="00453AC4" w:rsidP="00453AC4">
      <w:pPr>
        <w:widowControl w:val="0"/>
        <w:autoSpaceDE w:val="0"/>
        <w:autoSpaceDN w:val="0"/>
        <w:bidi w:val="0"/>
        <w:adjustRightInd w:val="0"/>
        <w:rPr>
          <w:rFonts w:ascii="Arial" w:hAnsi="Arial"/>
        </w:rPr>
      </w:pPr>
      <w:r>
        <w:rPr>
          <w:rFonts w:ascii="Arial" w:hAnsi="Arial"/>
        </w:rPr>
        <w:t>Translating videos</w:t>
      </w:r>
    </w:p>
    <w:p w:rsidR="00453AC4" w:rsidRDefault="00453AC4" w:rsidP="00453AC4">
      <w:pPr>
        <w:widowControl w:val="0"/>
        <w:autoSpaceDE w:val="0"/>
        <w:autoSpaceDN w:val="0"/>
        <w:bidi w:val="0"/>
        <w:adjustRightInd w:val="0"/>
        <w:rPr>
          <w:rFonts w:ascii="Arial" w:hAnsi="Arial"/>
        </w:rPr>
      </w:pPr>
      <w:r>
        <w:rPr>
          <w:rFonts w:ascii="Arial" w:hAnsi="Arial"/>
        </w:rPr>
        <w:t>Subtitle translation</w:t>
      </w:r>
    </w:p>
    <w:p w:rsidR="00453AC4" w:rsidRDefault="00453AC4" w:rsidP="00453AC4">
      <w:pPr>
        <w:widowControl w:val="0"/>
        <w:autoSpaceDE w:val="0"/>
        <w:autoSpaceDN w:val="0"/>
        <w:bidi w:val="0"/>
        <w:adjustRightInd w:val="0"/>
        <w:rPr>
          <w:rFonts w:ascii="Arial" w:hAnsi="Arial"/>
        </w:rPr>
      </w:pPr>
      <w:r>
        <w:rPr>
          <w:rFonts w:ascii="Arial" w:hAnsi="Arial"/>
        </w:rPr>
        <w:t>Transcription</w:t>
      </w:r>
    </w:p>
    <w:p w:rsidR="00453AC4" w:rsidRDefault="00453AC4" w:rsidP="00453AC4">
      <w:pPr>
        <w:widowControl w:val="0"/>
        <w:autoSpaceDE w:val="0"/>
        <w:autoSpaceDN w:val="0"/>
        <w:bidi w:val="0"/>
        <w:adjustRightInd w:val="0"/>
        <w:rPr>
          <w:rFonts w:ascii="Arial" w:hAnsi="Arial"/>
        </w:rPr>
      </w:pPr>
      <w:r>
        <w:rPr>
          <w:rFonts w:ascii="Arial" w:hAnsi="Arial"/>
        </w:rPr>
        <w:t>General translation</w:t>
      </w:r>
    </w:p>
    <w:p w:rsidR="00A23D36" w:rsidRDefault="00A23D36" w:rsidP="00453AC4">
      <w:pPr>
        <w:jc w:val="right"/>
      </w:pPr>
    </w:p>
    <w:sectPr w:rsidR="00A23D36" w:rsidSect="002D4B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C4"/>
    <w:rsid w:val="00197087"/>
    <w:rsid w:val="002D4B7A"/>
    <w:rsid w:val="004455B6"/>
    <w:rsid w:val="00453AC4"/>
    <w:rsid w:val="005006B7"/>
    <w:rsid w:val="007D62DE"/>
    <w:rsid w:val="0080380F"/>
    <w:rsid w:val="00955122"/>
    <w:rsid w:val="009F3D6D"/>
    <w:rsid w:val="00A23D36"/>
    <w:rsid w:val="00F85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AC4"/>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A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AC4"/>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7015169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Mohamed</cp:lastModifiedBy>
  <cp:revision>16</cp:revision>
  <dcterms:created xsi:type="dcterms:W3CDTF">2025-03-07T01:29:00Z</dcterms:created>
  <dcterms:modified xsi:type="dcterms:W3CDTF">2025-03-17T21:20:00Z</dcterms:modified>
</cp:coreProperties>
</file>