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-400049</wp:posOffset>
            </wp:positionH>
            <wp:positionV relativeFrom="paragraph">
              <wp:posOffset>-238124</wp:posOffset>
            </wp:positionV>
            <wp:extent cx="1165860" cy="16097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609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bidiVisual w:val="1"/>
        <w:tblW w:w="10080.0" w:type="dxa"/>
        <w:jc w:val="right"/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002">
            <w:pPr>
              <w:bidi w:val="1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shd w:fill="a6a6a6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shd w:fill="a6a6a6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shd w:fill="a6a6a6" w:val="clear"/>
                <w:vertAlign w:val="baseline"/>
                <w:rtl w:val="1"/>
              </w:rPr>
              <w:t xml:space="preserve">الثلاثي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8663.0" w:type="dxa"/>
              <w:jc w:val="right"/>
              <w:tblBorders>
                <w:top w:color="ffffff" w:space="0" w:sz="12" w:val="single"/>
                <w:left w:color="ffffff" w:space="0" w:sz="12" w:val="single"/>
                <w:bottom w:color="ffffff" w:space="0" w:sz="12" w:val="single"/>
                <w:right w:color="ffffff" w:space="0" w:sz="12" w:val="single"/>
                <w:insideH w:color="ffffff" w:space="0" w:sz="12" w:val="single"/>
                <w:insideV w:color="ffffff" w:space="0" w:sz="12" w:val="single"/>
              </w:tblBorders>
              <w:tblLayout w:type="fixed"/>
              <w:tblLook w:val="0000"/>
            </w:tblPr>
            <w:tblGrid>
              <w:gridCol w:w="4268"/>
              <w:gridCol w:w="4395"/>
              <w:tblGridChange w:id="0">
                <w:tblGrid>
                  <w:gridCol w:w="4268"/>
                  <w:gridCol w:w="4395"/>
                </w:tblGrid>
              </w:tblGridChange>
            </w:tblGrid>
            <w:tr>
              <w:trPr>
                <w:cantSplit w:val="0"/>
                <w:trHeight w:val="29" w:hRule="atLeast"/>
                <w:tblHeader w:val="0"/>
              </w:trPr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03">
                  <w:pPr>
                    <w:bidi w:val="1"/>
                    <w:spacing w:before="120" w:lineRule="auto"/>
                    <w:ind w:left="144" w:right="0" w:hanging="18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الجنسية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مصريه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04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الميلاد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:9-3-1992</w:t>
                  </w:r>
                </w:p>
              </w:tc>
            </w:tr>
            <w:tr>
              <w:trPr>
                <w:cantSplit w:val="0"/>
                <w:trHeight w:val="59" w:hRule="atLeast"/>
                <w:tblHeader w:val="0"/>
              </w:trPr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05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الجنس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vertAlign w:val="baseline"/>
                      <w:rtl w:val="1"/>
                    </w:rPr>
                    <w:t xml:space="preserve">انثى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06">
                  <w:pPr>
                    <w:bidi w:val="1"/>
                    <w:spacing w:before="12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" w:hRule="atLeast"/>
                <w:tblHeader w:val="0"/>
              </w:trPr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07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08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البريد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الالكتروني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mona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mohamed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01284@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gmail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0"/>
                    </w:rPr>
                    <w:t xml:space="preserve">com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09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الهاتف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baseline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bidi w:val="1"/>
                    <w:spacing w:before="12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vertAlign w:val="baseline"/>
                      <w:rtl w:val="1"/>
                    </w:rPr>
                    <w:t xml:space="preserve">01015002355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vertAlign w:val="baseline"/>
                      <w:rtl w:val="1"/>
                    </w:rPr>
                    <w:t xml:space="preserve">واتس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vertAlign w:val="baseline"/>
                      <w:rtl w:val="1"/>
                    </w:rPr>
                    <w:t xml:space="preserve">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bidi w:val="1"/>
                    <w:spacing w:before="12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vertAlign w:val="baseline"/>
                      <w:rtl w:val="0"/>
                    </w:rPr>
                    <w:t xml:space="preserve">Skype:201015002355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D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bidi w:val="1"/>
                    <w:spacing w:before="120" w:lineRule="auto"/>
                    <w:ind w:left="144" w:right="0" w:hanging="187"/>
                    <w:jc w:val="left"/>
                    <w:rPr>
                      <w:rFonts w:ascii="Times New Roman" w:cs="Times New Roman" w:eastAsia="Times New Roman" w:hAnsi="Times New Roman"/>
                      <w:b w:val="0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11">
                  <w:pPr>
                    <w:bidi w:val="1"/>
                    <w:spacing w:before="12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bidi w:val="1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a6a6a6" w:val="clear"/>
                <w:vertAlign w:val="baseline"/>
                <w:rtl w:val="1"/>
              </w:rPr>
              <w:t xml:space="preserve">منى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a6a6a6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a6a6a6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a6a6a6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a6a6a6" w:val="clear"/>
                <w:vertAlign w:val="baseline"/>
                <w:rtl w:val="1"/>
              </w:rPr>
              <w:t xml:space="preserve">السعدني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color w:val="68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391275" cy="19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0363" y="3780000"/>
                          <a:ext cx="6391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68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391275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bidi w:val="1"/>
        <w:spacing w:befor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before="120" w:lineRule="auto"/>
        <w:ind w:left="144" w:right="0" w:firstLine="0"/>
        <w:jc w:val="center"/>
        <w:rPr>
          <w:rFonts w:ascii="Calibri" w:cs="Calibri" w:eastAsia="Calibri" w:hAnsi="Calibri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الخبرات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before="120" w:lineRule="auto"/>
        <w:ind w:left="144" w:right="0" w:firstLine="0"/>
        <w:jc w:val="center"/>
        <w:rPr>
          <w:rFonts w:ascii="Calibri" w:cs="Calibri" w:eastAsia="Calibri" w:hAnsi="Calibri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بالمتاجر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الالكترونيه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وحساب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بدايه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نوفمبر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2015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31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يونيو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before="120" w:lineRule="auto"/>
        <w:ind w:left="0" w:right="0" w:firstLine="0"/>
        <w:jc w:val="center"/>
        <w:rPr>
          <w:rFonts w:ascii="Calibri" w:cs="Calibri" w:eastAsia="Calibri" w:hAnsi="Calibri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امساك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دفاتر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وحسابات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بشركة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سوكا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اتقان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قيود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المحاسبي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وبرنامج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0"/>
        </w:rPr>
        <w:t xml:space="preserve">easy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ديسمبر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2019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سبتمبر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before="120" w:lineRule="auto"/>
        <w:ind w:left="144" w:right="0" w:firstLine="0"/>
        <w:jc w:val="center"/>
        <w:rPr>
          <w:rFonts w:ascii="Calibri" w:cs="Calibri" w:eastAsia="Calibri" w:hAnsi="Calibri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المدينه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العالميه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لاينمن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15\10\2016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29\2\2018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before="120" w:lineRule="auto"/>
        <w:ind w:left="144" w:right="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سكرتيره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لتنظيم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والرد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الايميلات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كعمل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اضافي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اكثر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شركه</w:t>
      </w:r>
    </w:p>
    <w:p w:rsidR="00000000" w:rsidDel="00000000" w:rsidP="00000000" w:rsidRDefault="00000000" w:rsidRPr="00000000" w14:paraId="0000001A">
      <w:pPr>
        <w:bidi w:val="1"/>
        <w:spacing w:before="120" w:lineRule="auto"/>
        <w:ind w:left="144" w:right="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كيو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واضافه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صور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وشرح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والنشر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مواقع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الاجتماعي</w:t>
      </w:r>
    </w:p>
    <w:p w:rsidR="00000000" w:rsidDel="00000000" w:rsidP="00000000" w:rsidRDefault="00000000" w:rsidRPr="00000000" w14:paraId="0000001B">
      <w:pPr>
        <w:bidi w:val="1"/>
        <w:spacing w:before="120" w:lineRule="auto"/>
        <w:ind w:left="144" w:right="0" w:firstLine="0"/>
        <w:jc w:val="center"/>
        <w:rPr>
          <w:rFonts w:ascii="Calibri" w:cs="Calibri" w:eastAsia="Calibri" w:hAnsi="Calibri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المؤهلات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before="120" w:lineRule="auto"/>
        <w:ind w:left="0" w:right="0" w:firstLine="0"/>
        <w:jc w:val="left"/>
        <w:rPr>
          <w:rFonts w:ascii="Calibri" w:cs="Calibri" w:eastAsia="Calibri" w:hAnsi="Calibri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42.0" w:type="dxa"/>
        <w:jc w:val="right"/>
        <w:tblBorders>
          <w:top w:color="000000" w:space="0" w:sz="0" w:val="nil"/>
          <w:left w:color="ffffff" w:space="0" w:sz="30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42"/>
        <w:tblGridChange w:id="0">
          <w:tblGrid>
            <w:gridCol w:w="102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bidi w:val="1"/>
              <w:spacing w:after="200" w:before="120" w:line="276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: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السادات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_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دفعه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bidi w:val="1"/>
              <w:spacing w:before="12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محاسبه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اوائل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الخريجين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bidi w:val="1"/>
              <w:spacing w:before="120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دراسات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عليا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قسم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محاسبه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bidi w:val="1"/>
        <w:spacing w:before="120" w:lineRule="auto"/>
        <w:ind w:left="360" w:right="90" w:firstLine="0"/>
        <w:jc w:val="left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before="120" w:lineRule="auto"/>
        <w:ind w:left="1080" w:right="0" w:hanging="360"/>
        <w:jc w:val="left"/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1"/>
        </w:rPr>
        <w:t xml:space="preserve">اللغة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242.0" w:type="dxa"/>
        <w:jc w:val="right"/>
        <w:tblBorders>
          <w:top w:color="000000" w:space="0" w:sz="0" w:val="nil"/>
          <w:left w:color="ffffff" w:space="0" w:sz="30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42"/>
        <w:tblGridChange w:id="0">
          <w:tblGrid>
            <w:gridCol w:w="102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bidi w:val="1"/>
              <w:spacing w:before="12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العربيه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bidi w:val="1"/>
              <w:spacing w:after="200" w:before="12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الانجليزية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spacing w:before="120" w:lineRule="auto"/>
        <w:ind w:left="1080" w:right="0" w:hanging="360"/>
        <w:jc w:val="left"/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1"/>
        </w:rPr>
        <w:t xml:space="preserve">الحاسب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242.0" w:type="dxa"/>
        <w:jc w:val="right"/>
        <w:tblBorders>
          <w:top w:color="000000" w:space="0" w:sz="0" w:val="nil"/>
          <w:left w:color="ffffff" w:space="0" w:sz="30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42"/>
        <w:tblGridChange w:id="0">
          <w:tblGrid>
            <w:gridCol w:w="102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bidi w:val="1"/>
              <w:spacing w:after="200" w:before="12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تجيد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وتم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اخذ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العديد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الكورسات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واجاده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الاوفيس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bidi w:val="1"/>
        <w:spacing w:before="120" w:lineRule="auto"/>
        <w:ind w:left="144" w:right="0" w:firstLine="0"/>
        <w:jc w:val="left"/>
        <w:rPr>
          <w:rFonts w:ascii="Calibri" w:cs="Calibri" w:eastAsia="Calibri" w:hAnsi="Calibri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before="120" w:lineRule="auto"/>
        <w:ind w:left="144" w:right="0" w:firstLine="0"/>
        <w:jc w:val="left"/>
        <w:rPr>
          <w:rFonts w:ascii="Calibri" w:cs="Calibri" w:eastAsia="Calibri" w:hAnsi="Calibri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before="120" w:lineRule="auto"/>
        <w:ind w:left="144" w:right="0" w:firstLine="0"/>
        <w:jc w:val="left"/>
        <w:rPr>
          <w:rFonts w:ascii="Calibri" w:cs="Calibri" w:eastAsia="Calibri" w:hAnsi="Calibri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before="120" w:lineRule="auto"/>
        <w:ind w:left="144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5840" w:w="12240" w:orient="portrait"/>
      <w:pgMar w:bottom="900" w:top="900" w:left="1170" w:right="900" w:header="288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40" w:lineRule="auto"/>
    </w:pPr>
    <w:rPr>
      <w:rFonts w:ascii="Arial" w:cs="Arial" w:eastAsia="Arial" w:hAnsi="Arial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ind w:left="2160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60" w:before="60" w:lineRule="auto"/>
    </w:pPr>
    <w:rPr>
      <w:rFonts w:ascii="Arial" w:cs="Arial" w:eastAsia="Arial" w:hAnsi="Arial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  <w:u w:val="singl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raditional Arabic" w:eastAsia="Times New Roman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40" w:line="1" w:lineRule="atLeast"/>
      <w:ind w:leftChars="-1" w:rightChars="0" w:firstLineChars="-1"/>
      <w:textDirection w:val="btLr"/>
      <w:textAlignment w:val="top"/>
      <w:outlineLvl w:val="1"/>
    </w:pPr>
    <w:rPr>
      <w:rFonts w:ascii="Arial" w:cs="Traditional Arabic" w:eastAsia="Times New Roman" w:hAnsi="Arial"/>
      <w:noProof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und" w:val="und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160" w:leftChars="-1" w:rightChars="0" w:firstLineChars="-1"/>
      <w:textDirection w:val="btLr"/>
      <w:textAlignment w:val="top"/>
      <w:outlineLvl w:val="2"/>
    </w:pPr>
    <w:rPr>
      <w:rFonts w:ascii="Arial" w:cs="Traditional Arabic" w:eastAsia="Times New Roman" w:hAnsi="Arial"/>
      <w:noProof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und" w:val="und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after="60" w:before="60" w:line="1" w:lineRule="atLeast"/>
      <w:ind w:leftChars="-1" w:rightChars="0" w:firstLineChars="-1"/>
      <w:textDirection w:val="btLr"/>
      <w:textAlignment w:val="top"/>
      <w:outlineLvl w:val="4"/>
    </w:pPr>
    <w:rPr>
      <w:rFonts w:ascii="Arial" w:cs="Traditional Arabic" w:eastAsia="Times New Roman" w:hAnsi="Arial"/>
      <w:b w:val="1"/>
      <w:bCs w:val="1"/>
      <w:noProof w:val="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Traditional Arabic" w:eastAsia="Times New Roman" w:hAnsi="Arial"/>
      <w:b w:val="1"/>
      <w:bCs w:val="1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suppressAutoHyphens w:val="1"/>
      <w:spacing w:after="60" w:before="60" w:line="1" w:lineRule="atLeast"/>
      <w:ind w:left="357" w:right="-74" w:leftChars="-1" w:rightChars="0" w:firstLineChars="-1"/>
      <w:textDirection w:val="btLr"/>
      <w:textAlignment w:val="top"/>
      <w:outlineLvl w:val="7"/>
    </w:pPr>
    <w:rPr>
      <w:rFonts w:ascii="Arial" w:cs="Traditional Arabic" w:eastAsia="Times New Roman" w:hAnsi="Arial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Arial" w:cs="Traditional Arabic" w:eastAsia="Times New Roman" w:hAnsi="Arial"/>
      <w:noProof w:val="1"/>
      <w:w w:val="100"/>
      <w:position w:val="-1"/>
      <w:sz w:val="24"/>
      <w:szCs w:val="28"/>
      <w:effect w:val="none"/>
      <w:vertAlign w:val="baseline"/>
      <w:cs w:val="0"/>
      <w:em w:val="none"/>
      <w:lang w:eastAsia="und"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Arial" w:cs="Traditional Arabic" w:eastAsia="Times New Roman" w:hAnsi="Arial"/>
      <w:noProof w:val="1"/>
      <w:w w:val="100"/>
      <w:position w:val="-1"/>
      <w:sz w:val="24"/>
      <w:szCs w:val="28"/>
      <w:effect w:val="none"/>
      <w:vertAlign w:val="baseline"/>
      <w:cs w:val="0"/>
      <w:em w:val="none"/>
      <w:lang w:eastAsia="und"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Arial" w:cs="Traditional Arabic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Arial" w:cs="Traditional Arabic" w:eastAsia="Times New Roman" w:hAnsi="Arial"/>
      <w:b w:val="1"/>
      <w:bCs w:val="1"/>
      <w:noProof w:val="1"/>
      <w:w w:val="100"/>
      <w:position w:val="-1"/>
      <w:sz w:val="24"/>
      <w:szCs w:val="20"/>
      <w:effect w:val="none"/>
      <w:vertAlign w:val="baseline"/>
      <w:cs w:val="0"/>
      <w:em w:val="none"/>
      <w:lang w:eastAsia="und"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Arial" w:cs="Traditional Arabic" w:eastAsia="Times New Roman" w:hAnsi="Arial"/>
      <w:noProof w:val="1"/>
      <w:w w:val="100"/>
      <w:position w:val="-1"/>
      <w:sz w:val="24"/>
      <w:szCs w:val="20"/>
      <w:effect w:val="none"/>
      <w:vertAlign w:val="baseline"/>
      <w:cs w:val="0"/>
      <w:em w:val="none"/>
      <w:lang w:eastAsia="und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raditional Arabic" w:eastAsia="Times New Roman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cs="Traditional Arabic" w:eastAsia="Times New Roman" w:hAnsi="Arial"/>
      <w:noProof w:val="1"/>
      <w:w w:val="100"/>
      <w:position w:val="-1"/>
      <w:sz w:val="20"/>
      <w:szCs w:val="20"/>
      <w:effect w:val="none"/>
      <w:vertAlign w:val="baseline"/>
      <w:cs w:val="0"/>
      <w:em w:val="none"/>
      <w:lang w:eastAsia="und" w:val="und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raditional Arabic" w:eastAsia="Times New Roman" w:hAnsi="Arial"/>
      <w:b w:val="1"/>
      <w:bCs w:val="1"/>
      <w:noProof w:val="1"/>
      <w:w w:val="100"/>
      <w:position w:val="-1"/>
      <w:sz w:val="28"/>
      <w:szCs w:val="32"/>
      <w:u w:val="single"/>
      <w:effect w:val="none"/>
      <w:vertAlign w:val="baseline"/>
      <w:cs w:val="0"/>
      <w:em w:val="none"/>
      <w:lang w:bidi="ar-SA" w:eastAsia="und" w:val="und"/>
    </w:rPr>
  </w:style>
  <w:style w:type="character" w:styleId="TitleChar">
    <w:name w:val="Title Char"/>
    <w:next w:val="TitleChar"/>
    <w:autoRedefine w:val="0"/>
    <w:hidden w:val="0"/>
    <w:qFormat w:val="0"/>
    <w:rPr>
      <w:rFonts w:ascii="Arial" w:cs="Traditional Arabic" w:eastAsia="Times New Roman" w:hAnsi="Arial"/>
      <w:b w:val="1"/>
      <w:bCs w:val="1"/>
      <w:noProof w:val="1"/>
      <w:w w:val="100"/>
      <w:position w:val="-1"/>
      <w:sz w:val="28"/>
      <w:szCs w:val="32"/>
      <w:u w:val="single"/>
      <w:effect w:val="none"/>
      <w:vertAlign w:val="baseline"/>
      <w:cs w:val="0"/>
      <w:em w:val="none"/>
      <w:lang w:eastAsia="und" w:val="und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Traditional Arabic" w:eastAsia="Times New Roman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RsfMa6eN9ZbqtCh+A0OLjV8v+A==">AMUW2mXVqI9OPovJdSKPxwInPjjYU8hoIIGTVw0awgAuc1GiNR/6/DKLK33bLGv+PtlgfmXJHX4Y5gOF8zD9rPPdZyR25LKBeQlw0z9lf1tQxEt0tfvr56U=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2015-03-10T08:55:00Z</dcterms:created>
  <dc:creator>mamry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str/>
  </property>
  <property fmtid="{D5CDD505-2E9C-101B-9397-08002B2CF9AE}" pid="3" name="display_urn:schemas-microsoft-com:office:office#Editor">
    <vt:lpstr>بدور عبدالعزيز</vt:lpstr>
  </property>
  <property fmtid="{D5CDD505-2E9C-101B-9397-08002B2CF9AE}" pid="4" name="display_urn:schemas-microsoft-com:office:office#Author">
    <vt:lpstr>بدور عبدالعزيز</vt:lpstr>
  </property>
  <property fmtid="{D5CDD505-2E9C-101B-9397-08002B2CF9AE}" pid="5" name="TemplateUrl">
    <vt:lpstr/>
  </property>
  <property fmtid="{D5CDD505-2E9C-101B-9397-08002B2CF9AE}" pid="6" name="xd_ProgID">
    <vt:lpstr/>
  </property>
  <property fmtid="{D5CDD505-2E9C-101B-9397-08002B2CF9AE}" pid="7" name="_SourceUrl">
    <vt:lpstr/>
  </property>
</Properties>
</file>